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Wykonanie wewnętrznej oraz zewnętrznej instalacji elektrycznej w budynku produkcyjno magazynowym z zapleczem socjalno-biurowym.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F6/38Qxny4sN+ugThNkSraso1A==">CgMxLjA4AHIhMXdDZGktSDRiczF2amxmcnNrSjRhX3Z1dGZORzlzeE5w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